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4" w:rsidRPr="00610B64" w:rsidRDefault="00610B64" w:rsidP="00610B64">
      <w:pPr>
        <w:jc w:val="center"/>
        <w:rPr>
          <w:b/>
          <w:sz w:val="36"/>
          <w:szCs w:val="36"/>
        </w:rPr>
      </w:pPr>
      <w:r w:rsidRPr="00610B64">
        <w:rPr>
          <w:b/>
          <w:sz w:val="36"/>
          <w:szCs w:val="36"/>
        </w:rPr>
        <w:t xml:space="preserve">Nagrody Targów Piw Regionalnych i Browarnictwa </w:t>
      </w:r>
    </w:p>
    <w:p w:rsidR="00BD156D" w:rsidRDefault="00610B64" w:rsidP="00610B64">
      <w:pPr>
        <w:jc w:val="center"/>
        <w:rPr>
          <w:b/>
          <w:sz w:val="36"/>
          <w:szCs w:val="36"/>
        </w:rPr>
      </w:pPr>
      <w:r w:rsidRPr="00610B64">
        <w:rPr>
          <w:b/>
          <w:sz w:val="36"/>
          <w:szCs w:val="36"/>
        </w:rPr>
        <w:t>PIWOWARY 2017</w:t>
      </w:r>
    </w:p>
    <w:p w:rsidR="00610B64" w:rsidRDefault="00610B64" w:rsidP="00610B64">
      <w:pPr>
        <w:jc w:val="center"/>
        <w:rPr>
          <w:b/>
          <w:sz w:val="36"/>
          <w:szCs w:val="36"/>
        </w:rPr>
      </w:pPr>
    </w:p>
    <w:p w:rsidR="00610B64" w:rsidRDefault="00610B64" w:rsidP="00610B64">
      <w:pPr>
        <w:jc w:val="center"/>
        <w:rPr>
          <w:b/>
          <w:sz w:val="36"/>
          <w:szCs w:val="36"/>
        </w:rPr>
      </w:pPr>
    </w:p>
    <w:p w:rsidR="00610B64" w:rsidRPr="00610B64" w:rsidRDefault="00610B64" w:rsidP="00610B64">
      <w:pPr>
        <w:rPr>
          <w:sz w:val="28"/>
          <w:szCs w:val="28"/>
        </w:rPr>
      </w:pPr>
      <w:r w:rsidRPr="00610B64">
        <w:rPr>
          <w:sz w:val="28"/>
          <w:szCs w:val="28"/>
        </w:rPr>
        <w:t xml:space="preserve">Nagrodę publiczności zdobył Browar Staropolski za </w:t>
      </w:r>
      <w:proofErr w:type="spellStart"/>
      <w:r w:rsidRPr="00610B64">
        <w:rPr>
          <w:sz w:val="28"/>
          <w:szCs w:val="28"/>
        </w:rPr>
        <w:t>Bestbir</w:t>
      </w:r>
      <w:proofErr w:type="spellEnd"/>
      <w:r w:rsidRPr="00610B64">
        <w:rPr>
          <w:sz w:val="28"/>
          <w:szCs w:val="28"/>
        </w:rPr>
        <w:t xml:space="preserve"> Pacific Mango Ananas, a wyróżnienie Grand Champion otrzymał </w:t>
      </w:r>
      <w:proofErr w:type="spellStart"/>
      <w:r w:rsidRPr="00610B64">
        <w:rPr>
          <w:sz w:val="28"/>
          <w:szCs w:val="28"/>
        </w:rPr>
        <w:t>Antybrowar</w:t>
      </w:r>
      <w:proofErr w:type="spellEnd"/>
      <w:r w:rsidRPr="00610B64">
        <w:rPr>
          <w:sz w:val="28"/>
          <w:szCs w:val="28"/>
        </w:rPr>
        <w:t>.</w:t>
      </w:r>
      <w:r w:rsidRPr="00610B64">
        <w:rPr>
          <w:sz w:val="28"/>
          <w:szCs w:val="28"/>
        </w:rPr>
        <w:br/>
      </w:r>
    </w:p>
    <w:p w:rsidR="00610B64" w:rsidRPr="00610B64" w:rsidRDefault="00610B64" w:rsidP="00610B64">
      <w:pPr>
        <w:rPr>
          <w:sz w:val="28"/>
          <w:szCs w:val="28"/>
        </w:rPr>
      </w:pPr>
      <w:r w:rsidRPr="00610B64">
        <w:rPr>
          <w:sz w:val="28"/>
          <w:szCs w:val="28"/>
        </w:rPr>
        <w:t>P</w:t>
      </w:r>
      <w:r w:rsidRPr="00610B64">
        <w:rPr>
          <w:sz w:val="28"/>
          <w:szCs w:val="28"/>
        </w:rPr>
        <w:t xml:space="preserve">o raz pierwszy zorganizowano </w:t>
      </w:r>
      <w:r w:rsidRPr="00610B64">
        <w:rPr>
          <w:sz w:val="28"/>
          <w:szCs w:val="28"/>
        </w:rPr>
        <w:t xml:space="preserve">konkurs o Złoty Medal Targów. Prezentowane piwa oceniało 20 zawodowych sędziów.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10B64">
        <w:rPr>
          <w:sz w:val="28"/>
          <w:szCs w:val="28"/>
        </w:rPr>
        <w:t>Nagrody przyz</w:t>
      </w:r>
      <w:r w:rsidRPr="00610B64">
        <w:rPr>
          <w:sz w:val="28"/>
          <w:szCs w:val="28"/>
        </w:rPr>
        <w:t xml:space="preserve">nano w 5 kategoriach: </w:t>
      </w:r>
      <w:r w:rsidRPr="00610B64">
        <w:rPr>
          <w:sz w:val="28"/>
          <w:szCs w:val="28"/>
        </w:rPr>
        <w:br/>
      </w:r>
    </w:p>
    <w:p w:rsidR="00610B64" w:rsidRPr="00610B64" w:rsidRDefault="00610B64" w:rsidP="00610B64">
      <w:pPr>
        <w:rPr>
          <w:sz w:val="28"/>
          <w:szCs w:val="28"/>
        </w:rPr>
      </w:pPr>
      <w:r w:rsidRPr="00610B64">
        <w:rPr>
          <w:sz w:val="28"/>
          <w:szCs w:val="28"/>
        </w:rPr>
        <w:t xml:space="preserve">Russian Imperial Stout: </w:t>
      </w:r>
      <w:proofErr w:type="spellStart"/>
      <w:r w:rsidRPr="00610B64">
        <w:rPr>
          <w:sz w:val="28"/>
          <w:szCs w:val="28"/>
        </w:rPr>
        <w:t>Antybrowar</w:t>
      </w:r>
      <w:proofErr w:type="spellEnd"/>
      <w:r w:rsidRPr="00610B64">
        <w:rPr>
          <w:sz w:val="28"/>
          <w:szCs w:val="28"/>
        </w:rPr>
        <w:t xml:space="preserve"> za Antymaterię </w:t>
      </w:r>
    </w:p>
    <w:p w:rsidR="00610B64" w:rsidRPr="00610B64" w:rsidRDefault="00610B64" w:rsidP="00610B64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10B64">
        <w:rPr>
          <w:sz w:val="28"/>
          <w:szCs w:val="28"/>
        </w:rPr>
        <w:t>Porter Bałtycki: Piwo Browar Fortuna za Komes Porter Bałtycki Płatki Dębowe</w:t>
      </w:r>
      <w:r>
        <w:rPr>
          <w:sz w:val="28"/>
          <w:szCs w:val="28"/>
        </w:rPr>
        <w:br/>
      </w:r>
    </w:p>
    <w:p w:rsidR="00610B64" w:rsidRPr="00610B64" w:rsidRDefault="00610B64" w:rsidP="00610B64">
      <w:pPr>
        <w:rPr>
          <w:sz w:val="28"/>
          <w:szCs w:val="28"/>
        </w:rPr>
      </w:pPr>
      <w:proofErr w:type="spellStart"/>
      <w:r w:rsidRPr="00610B64">
        <w:rPr>
          <w:sz w:val="28"/>
          <w:szCs w:val="28"/>
        </w:rPr>
        <w:t>Pils</w:t>
      </w:r>
      <w:proofErr w:type="spellEnd"/>
      <w:r w:rsidRPr="00610B64">
        <w:rPr>
          <w:sz w:val="28"/>
          <w:szCs w:val="28"/>
        </w:rPr>
        <w:t xml:space="preserve"> Niemiecki: Browar Kormoran za Kormorana Jasnego </w:t>
      </w:r>
    </w:p>
    <w:p w:rsidR="00610B64" w:rsidRPr="00610B64" w:rsidRDefault="00610B64" w:rsidP="00610B64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Pr="00610B64">
        <w:rPr>
          <w:sz w:val="28"/>
          <w:szCs w:val="28"/>
        </w:rPr>
        <w:t>Hefewaizen</w:t>
      </w:r>
      <w:proofErr w:type="spellEnd"/>
      <w:r w:rsidRPr="00610B64">
        <w:rPr>
          <w:sz w:val="28"/>
          <w:szCs w:val="28"/>
        </w:rPr>
        <w:t xml:space="preserve"> (pszeniczne): Browar </w:t>
      </w:r>
      <w:proofErr w:type="spellStart"/>
      <w:r w:rsidRPr="00610B64">
        <w:rPr>
          <w:sz w:val="28"/>
          <w:szCs w:val="28"/>
        </w:rPr>
        <w:t>Amber</w:t>
      </w:r>
      <w:proofErr w:type="spellEnd"/>
      <w:r w:rsidRPr="00610B64">
        <w:rPr>
          <w:sz w:val="28"/>
          <w:szCs w:val="28"/>
        </w:rPr>
        <w:t xml:space="preserve"> za </w:t>
      </w:r>
      <w:proofErr w:type="spellStart"/>
      <w:r w:rsidRPr="00610B64">
        <w:rPr>
          <w:sz w:val="28"/>
          <w:szCs w:val="28"/>
        </w:rPr>
        <w:t>Pszeniczniaka</w:t>
      </w:r>
      <w:proofErr w:type="spellEnd"/>
    </w:p>
    <w:p w:rsidR="00610B64" w:rsidRPr="00610B64" w:rsidRDefault="00610B64" w:rsidP="00610B64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Pr="00610B64">
        <w:rPr>
          <w:sz w:val="28"/>
          <w:szCs w:val="28"/>
        </w:rPr>
        <w:t>American IPA: Browar Bednary za Łowickie AIPA</w:t>
      </w:r>
    </w:p>
    <w:sectPr w:rsidR="00610B64" w:rsidRPr="00610B64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4"/>
    <w:rsid w:val="00610B64"/>
    <w:rsid w:val="0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1B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2017-03-31T10:44:00Z</dcterms:created>
  <dcterms:modified xsi:type="dcterms:W3CDTF">2017-03-31T10:47:00Z</dcterms:modified>
</cp:coreProperties>
</file>